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54"/>
      </w:tblGrid>
      <w:tr w:rsidR="00204680">
        <w:trPr>
          <w:trHeight w:val="110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A76548">
            <w:pPr>
              <w:pStyle w:val="TableParagraph"/>
              <w:spacing w:line="257" w:lineRule="exact"/>
              <w:rPr>
                <w:rFonts w:ascii="Times New Roman" w:hAnsi="Times New Roman"/>
                <w:b/>
                <w:sz w:val="24"/>
              </w:rPr>
            </w:pPr>
            <w:r w:rsidRPr="00A76548">
              <w:rPr>
                <w:rFonts w:ascii="Times New Roman" w:hAnsi="Times New Roman"/>
                <w:b/>
                <w:sz w:val="24"/>
              </w:rPr>
              <w:t>АКЦІОНЕРНЕ ТОВАРИСТВО "ЗАКРИТИЙ НЕДИВЕРСИФІКОВАНИЙ ВЕНЧУРНИЙ КОРПОРАТИВНИЙ ІНВЕСТИЦІЙНИЙ ФОНД "РАЙДО"</w:t>
            </w:r>
          </w:p>
        </w:tc>
      </w:tr>
      <w:tr w:rsidR="00204680">
        <w:trPr>
          <w:trHeight w:val="29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Скорочене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A76548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 w:rsidRPr="00A76548">
              <w:rPr>
                <w:rFonts w:ascii="Times New Roman" w:hAnsi="Times New Roman"/>
                <w:b/>
                <w:sz w:val="24"/>
              </w:rPr>
              <w:t>АТ "ЗНВКІФ "РАЙДО"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юридичної </w:t>
            </w:r>
            <w:r>
              <w:rPr>
                <w:spacing w:val="-4"/>
                <w:sz w:val="20"/>
              </w:rPr>
              <w:t>особи</w:t>
            </w:r>
          </w:p>
        </w:tc>
        <w:tc>
          <w:tcPr>
            <w:tcW w:w="5954" w:type="dxa"/>
          </w:tcPr>
          <w:p w:rsidR="00204680" w:rsidRDefault="00A76548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 w:rsidRPr="00A76548">
              <w:rPr>
                <w:rFonts w:ascii="Times New Roman"/>
                <w:b/>
                <w:spacing w:val="-2"/>
                <w:sz w:val="24"/>
              </w:rPr>
              <w:t>46108053</w:t>
            </w:r>
          </w:p>
        </w:tc>
      </w:tr>
      <w:tr w:rsidR="00204680">
        <w:trPr>
          <w:trHeight w:val="548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</w:t>
            </w:r>
          </w:p>
        </w:tc>
        <w:tc>
          <w:tcPr>
            <w:tcW w:w="5954" w:type="dxa"/>
          </w:tcPr>
          <w:p w:rsidR="00204680" w:rsidRDefault="00F43E24" w:rsidP="00A76548">
            <w:pPr>
              <w:pStyle w:val="TableParagraph"/>
              <w:spacing w:line="26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Україна,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3176AC">
              <w:rPr>
                <w:rFonts w:ascii="Times New Roman" w:hAnsi="Times New Roman"/>
                <w:b/>
                <w:sz w:val="24"/>
              </w:rPr>
              <w:t>04200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C22FD9" w:rsidRPr="00C22FD9">
              <w:rPr>
                <w:rFonts w:ascii="Times New Roman" w:hAnsi="Times New Roman"/>
                <w:b/>
                <w:sz w:val="24"/>
              </w:rPr>
              <w:t xml:space="preserve">Київ, вул. </w:t>
            </w:r>
            <w:r w:rsidR="003176AC">
              <w:rPr>
                <w:rFonts w:ascii="Times New Roman" w:hAnsi="Times New Roman"/>
                <w:b/>
                <w:sz w:val="24"/>
              </w:rPr>
              <w:t>Полярна, будинок 20</w:t>
            </w:r>
            <w:r w:rsidR="003A2061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204680">
        <w:trPr>
          <w:trHeight w:val="72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Реєстраційний код за Єдиним державним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реєстром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інститутів</w:t>
            </w:r>
          </w:p>
          <w:p w:rsidR="00204680" w:rsidRDefault="00F43E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спільного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інвестування</w:t>
            </w:r>
          </w:p>
        </w:tc>
        <w:tc>
          <w:tcPr>
            <w:tcW w:w="5954" w:type="dxa"/>
          </w:tcPr>
          <w:p w:rsidR="00204680" w:rsidRDefault="00A76548">
            <w:pPr>
              <w:pStyle w:val="TableParagraph"/>
              <w:spacing w:before="222"/>
              <w:rPr>
                <w:rFonts w:ascii="Times New Roman"/>
                <w:b/>
                <w:sz w:val="24"/>
              </w:rPr>
            </w:pPr>
            <w:r w:rsidRPr="00A76548">
              <w:rPr>
                <w:rFonts w:ascii="Times New Roman"/>
                <w:b/>
                <w:spacing w:val="-2"/>
                <w:sz w:val="24"/>
              </w:rPr>
              <w:t>13301814</w:t>
            </w:r>
          </w:p>
        </w:tc>
      </w:tr>
      <w:tr w:rsidR="00204680">
        <w:trPr>
          <w:trHeight w:val="974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 внесення до Єдиного</w:t>
            </w:r>
          </w:p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державного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інститутів спільного інвестування</w:t>
            </w:r>
          </w:p>
        </w:tc>
        <w:tc>
          <w:tcPr>
            <w:tcW w:w="5954" w:type="dxa"/>
          </w:tcPr>
          <w:p w:rsidR="00204680" w:rsidRDefault="00204680">
            <w:pPr>
              <w:pStyle w:val="TableParagraph"/>
              <w:spacing w:before="71"/>
              <w:ind w:left="0"/>
              <w:rPr>
                <w:rFonts w:ascii="Times New Roman"/>
                <w:sz w:val="24"/>
              </w:rPr>
            </w:pPr>
          </w:p>
          <w:p w:rsidR="00204680" w:rsidRDefault="00F43E24" w:rsidP="00A76548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3A2061">
              <w:rPr>
                <w:rFonts w:ascii="Times New Roman" w:hAnsi="Times New Roman"/>
                <w:b/>
                <w:sz w:val="24"/>
              </w:rPr>
              <w:t>01</w:t>
            </w:r>
            <w:r w:rsidR="00A76548">
              <w:rPr>
                <w:rFonts w:ascii="Times New Roman" w:hAnsi="Times New Roman"/>
                <w:b/>
                <w:sz w:val="24"/>
              </w:rPr>
              <w:t>814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A76548">
              <w:rPr>
                <w:rFonts w:ascii="Times New Roman" w:hAnsi="Times New Roman"/>
                <w:b/>
                <w:sz w:val="24"/>
              </w:rPr>
              <w:t>18 вересня</w:t>
            </w:r>
            <w:r w:rsidR="007E1798">
              <w:rPr>
                <w:rFonts w:ascii="Times New Roman" w:hAnsi="Times New Roman"/>
                <w:b/>
                <w:sz w:val="24"/>
              </w:rPr>
              <w:t xml:space="preserve"> 20</w:t>
            </w:r>
            <w:r w:rsidR="003A2061">
              <w:rPr>
                <w:rFonts w:ascii="Times New Roman" w:hAnsi="Times New Roman"/>
                <w:b/>
                <w:sz w:val="24"/>
              </w:rPr>
              <w:t>25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року</w:t>
            </w:r>
          </w:p>
        </w:tc>
      </w:tr>
      <w:tr w:rsidR="00204680">
        <w:trPr>
          <w:trHeight w:val="54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випуску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A76548" w:rsidP="00A76548">
            <w:pPr>
              <w:pStyle w:val="TableParagraph"/>
              <w:spacing w:line="274" w:lineRule="exact"/>
              <w:ind w:right="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</w:t>
            </w:r>
            <w:r w:rsidR="00F43E24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000,00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десять</w:t>
            </w:r>
            <w:r w:rsidR="00F43E24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мільйонів)</w:t>
            </w:r>
            <w:r w:rsidR="00F43E24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гривень</w:t>
            </w:r>
            <w:r w:rsidR="00F43E24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 xml:space="preserve">00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20" w:line="234" w:lineRule="exact"/>
              <w:rPr>
                <w:sz w:val="20"/>
              </w:rPr>
            </w:pPr>
            <w:r>
              <w:rPr>
                <w:sz w:val="20"/>
              </w:rPr>
              <w:t>Номінальна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вартість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однієї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акції</w:t>
            </w:r>
          </w:p>
        </w:tc>
        <w:tc>
          <w:tcPr>
            <w:tcW w:w="5954" w:type="dxa"/>
          </w:tcPr>
          <w:p w:rsidR="00204680" w:rsidRDefault="00C22FD9" w:rsidP="0081032F">
            <w:pPr>
              <w:pStyle w:val="TableParagraph"/>
              <w:spacing w:line="254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76D7A">
              <w:rPr>
                <w:rFonts w:ascii="Times New Roman" w:hAnsi="Times New Roman"/>
                <w:b/>
                <w:sz w:val="24"/>
              </w:rPr>
              <w:t>000</w:t>
            </w:r>
            <w:r w:rsidR="00F43E24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одна</w:t>
            </w:r>
            <w:r w:rsidR="00F43E24">
              <w:rPr>
                <w:rFonts w:ascii="Times New Roman" w:hAnsi="Times New Roman"/>
                <w:b/>
                <w:sz w:val="24"/>
              </w:rPr>
              <w:t>)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</w:t>
            </w:r>
            <w:r w:rsidR="0081032F">
              <w:rPr>
                <w:rFonts w:ascii="Times New Roman" w:hAnsi="Times New Roman"/>
                <w:b/>
                <w:sz w:val="24"/>
              </w:rPr>
              <w:t>ня</w:t>
            </w:r>
            <w:r w:rsidR="00776D7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</w:t>
            </w:r>
            <w:r w:rsidR="00F43E24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81032F" w:rsidP="00A76548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A76548">
              <w:rPr>
                <w:rFonts w:ascii="Times New Roman" w:hAnsi="Times New Roman"/>
                <w:b/>
                <w:sz w:val="24"/>
              </w:rPr>
              <w:t>0</w:t>
            </w:r>
            <w:r>
              <w:rPr>
                <w:rFonts w:ascii="Times New Roman" w:hAnsi="Times New Roman"/>
                <w:b/>
                <w:sz w:val="24"/>
              </w:rPr>
              <w:t xml:space="preserve"> 000</w:t>
            </w:r>
            <w:r w:rsidR="00776D7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z w:val="24"/>
              </w:rPr>
              <w:t>000,00</w:t>
            </w:r>
            <w:r w:rsidR="00C22FD9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z w:val="24"/>
              </w:rPr>
              <w:t>(</w:t>
            </w:r>
            <w:r w:rsidR="00A76548">
              <w:rPr>
                <w:rFonts w:ascii="Times New Roman" w:hAnsi="Times New Roman"/>
                <w:b/>
                <w:sz w:val="24"/>
              </w:rPr>
              <w:t>десять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мільйонів</w:t>
            </w:r>
            <w:r w:rsidR="00C22FD9">
              <w:rPr>
                <w:rFonts w:ascii="Times New Roman" w:hAnsi="Times New Roman"/>
                <w:b/>
                <w:sz w:val="24"/>
              </w:rPr>
              <w:t>)</w:t>
            </w:r>
            <w:r w:rsidR="00C22FD9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4"/>
                <w:sz w:val="24"/>
              </w:rPr>
              <w:t>штук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 w:rsidP="00C22FD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існування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</w:p>
        </w:tc>
        <w:tc>
          <w:tcPr>
            <w:tcW w:w="5954" w:type="dxa"/>
          </w:tcPr>
          <w:p w:rsidR="00204680" w:rsidRDefault="0081032F">
            <w:pPr>
              <w:pStyle w:val="TableParagraph"/>
              <w:spacing w:before="1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електронна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випуску,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акцій</w:t>
            </w:r>
          </w:p>
        </w:tc>
        <w:tc>
          <w:tcPr>
            <w:tcW w:w="5954" w:type="dxa"/>
          </w:tcPr>
          <w:p w:rsidR="00204680" w:rsidRDefault="00F82A94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Прості іменні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F152CE" w:rsidRPr="00F152CE" w:rsidRDefault="00F152CE" w:rsidP="00F152CE">
            <w:pPr>
              <w:rPr>
                <w:rFonts w:ascii="Verdana" w:eastAsia="Verdana" w:hAnsi="Verdana" w:cs="Verdana"/>
                <w:sz w:val="20"/>
              </w:rPr>
            </w:pPr>
            <w:r w:rsidRPr="00F152CE">
              <w:rPr>
                <w:rFonts w:ascii="Verdana" w:eastAsia="Verdana" w:hAnsi="Verdana" w:cs="Verdana"/>
                <w:sz w:val="20"/>
              </w:rPr>
              <w:t>Дата закінчення розміщення</w:t>
            </w:r>
            <w:r w:rsidRPr="00F152CE">
              <w:rPr>
                <w:rFonts w:ascii="Verdana" w:eastAsia="Verdana" w:hAnsi="Verdana" w:cs="Verdana"/>
                <w:sz w:val="20"/>
              </w:rPr>
              <w:tab/>
            </w:r>
          </w:p>
          <w:p w:rsidR="00204680" w:rsidRDefault="00204680">
            <w:pPr>
              <w:pStyle w:val="TableParagraph"/>
              <w:spacing w:before="19" w:line="234" w:lineRule="exact"/>
              <w:rPr>
                <w:sz w:val="20"/>
              </w:rPr>
            </w:pPr>
          </w:p>
        </w:tc>
        <w:tc>
          <w:tcPr>
            <w:tcW w:w="5954" w:type="dxa"/>
          </w:tcPr>
          <w:p w:rsidR="00204680" w:rsidRDefault="00CC01A1">
            <w:pPr>
              <w:pStyle w:val="TableParagraph"/>
              <w:spacing w:line="25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02.09.2055</w:t>
            </w:r>
          </w:p>
        </w:tc>
      </w:tr>
    </w:tbl>
    <w:p w:rsidR="00204680" w:rsidRDefault="00204680" w:rsidP="00F43E24">
      <w:pPr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204680"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680"/>
    <w:rsid w:val="00204680"/>
    <w:rsid w:val="003176AC"/>
    <w:rsid w:val="003A2061"/>
    <w:rsid w:val="00612349"/>
    <w:rsid w:val="00776D7A"/>
    <w:rsid w:val="00793BE1"/>
    <w:rsid w:val="007E1798"/>
    <w:rsid w:val="0081032F"/>
    <w:rsid w:val="009E5C47"/>
    <w:rsid w:val="00A76548"/>
    <w:rsid w:val="00AF1064"/>
    <w:rsid w:val="00C22FD9"/>
    <w:rsid w:val="00CC01A1"/>
    <w:rsid w:val="00F152CE"/>
    <w:rsid w:val="00F43E24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cp:lastPrinted>2026-05-21T11:23:00Z</cp:lastPrinted>
  <dcterms:created xsi:type="dcterms:W3CDTF">2025-09-11T10:16:00Z</dcterms:created>
  <dcterms:modified xsi:type="dcterms:W3CDTF">2026-05-21T12:05:00Z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